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r w:rsidRPr="00761EB5">
        <w:rPr>
          <w:sz w:val="20"/>
          <w:szCs w:val="20"/>
        </w:rPr>
        <w:t>a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 xml:space="preserve">con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l’a.s.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a.s.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 dal primo anno escluso l’a.s.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r w:rsidRPr="006D5C80">
              <w:rPr>
                <w:b/>
                <w:color w:val="C00000"/>
                <w:sz w:val="20"/>
                <w:u w:val="single"/>
              </w:rPr>
              <w:t>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>entro il 31/12 dell’a.s.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dell’a.s.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D51D" w14:textId="77777777" w:rsidR="00E66AF5" w:rsidRDefault="00E66AF5">
      <w:r>
        <w:separator/>
      </w:r>
    </w:p>
  </w:endnote>
  <w:endnote w:type="continuationSeparator" w:id="0">
    <w:p w14:paraId="374E1F2B" w14:textId="77777777" w:rsidR="00E66AF5" w:rsidRDefault="00E6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AC8B0" w14:textId="77777777" w:rsidR="00E66AF5" w:rsidRDefault="00E66AF5">
      <w:r>
        <w:separator/>
      </w:r>
    </w:p>
  </w:footnote>
  <w:footnote w:type="continuationSeparator" w:id="0">
    <w:p w14:paraId="6A0B8E7C" w14:textId="77777777" w:rsidR="00E66AF5" w:rsidRDefault="00E6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3136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B4E7D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66AF5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  <w:rsid w:val="00FF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SALVATORE BUONANDI</cp:lastModifiedBy>
  <cp:revision>2</cp:revision>
  <dcterms:created xsi:type="dcterms:W3CDTF">2025-03-03T16:53:00Z</dcterms:created>
  <dcterms:modified xsi:type="dcterms:W3CDTF">2025-03-03T16:53:00Z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